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64A4" w:rsidRDefault="00736591" w:rsidP="00BE7A68">
      <w:r w:rsidRPr="00736591">
        <w:t>Prevenzione e contrasto della dispersione scolastica, di ogni forma di discriminazione e del bullismo, anche informatico; potenziamento dell'inclusione scolastica e del diritto allo studio degli alunni con bisogni educativi speciali attraverso percorsi individualizzati e personalizzati anche con il supporto e la collaborazione dei servizi socio-sanitari ed educativi del territorio e delle associazioni di settore e l'applicazione delle linee di indirizzo per favorire il diritto allo studio degli alunni adottati, emanate dal Ministero dell'istruzione, dell'università  e della ricerca il 18 dicembre 2014</w:t>
      </w:r>
      <w:r>
        <w:t>- Evidenze</w:t>
      </w:r>
    </w:p>
    <w:p w:rsidR="00736591" w:rsidRDefault="00736591" w:rsidP="00BE7A68">
      <w:r>
        <w:rPr>
          <w:noProof/>
          <w:lang w:eastAsia="it-IT"/>
        </w:rPr>
        <w:drawing>
          <wp:inline distT="0" distB="0" distL="0" distR="0">
            <wp:extent cx="2641600" cy="1867319"/>
            <wp:effectExtent l="0" t="0" r="635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FEBBRAIO-202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5467" cy="1870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591" w:rsidRDefault="00736591" w:rsidP="00BE7A68">
      <w:r>
        <w:rPr>
          <w:noProof/>
          <w:lang w:eastAsia="it-IT"/>
        </w:rPr>
        <w:drawing>
          <wp:inline distT="0" distB="0" distL="0" distR="0">
            <wp:extent cx="2658583" cy="1879600"/>
            <wp:effectExtent l="0" t="0" r="8890" b="635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-BULLISM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145" cy="1880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6066" w:rsidRDefault="006F6066" w:rsidP="00BE7A68"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717550" y="901700"/>
            <wp:positionH relativeFrom="margin">
              <wp:align>right</wp:align>
            </wp:positionH>
            <wp:positionV relativeFrom="margin">
              <wp:align>bottom</wp:align>
            </wp:positionV>
            <wp:extent cx="3152140" cy="4457700"/>
            <wp:effectExtent l="0" t="0" r="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n-cadere-nella-ret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64A4" w:rsidRDefault="003364A4" w:rsidP="00BE7A68"/>
    <w:p w:rsidR="00BE7A68" w:rsidRDefault="00BE7A68" w:rsidP="00BE7A68">
      <w:bookmarkStart w:id="0" w:name="_GoBack"/>
      <w:bookmarkEnd w:id="0"/>
    </w:p>
    <w:p w:rsidR="004474EF" w:rsidRDefault="004474EF" w:rsidP="004474EF"/>
    <w:p w:rsidR="004474EF" w:rsidRDefault="004474EF" w:rsidP="004474EF"/>
    <w:sectPr w:rsidR="004474E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74EF"/>
    <w:rsid w:val="0004347A"/>
    <w:rsid w:val="003364A4"/>
    <w:rsid w:val="004474EF"/>
    <w:rsid w:val="0054222B"/>
    <w:rsid w:val="006F6066"/>
    <w:rsid w:val="00736591"/>
    <w:rsid w:val="00757D14"/>
    <w:rsid w:val="00854168"/>
    <w:rsid w:val="009D7136"/>
    <w:rsid w:val="00AF118B"/>
    <w:rsid w:val="00BE7A68"/>
    <w:rsid w:val="00BF61D5"/>
    <w:rsid w:val="00C038AC"/>
    <w:rsid w:val="00CB5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54222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54222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93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13</cp:revision>
  <dcterms:created xsi:type="dcterms:W3CDTF">2022-12-09T20:13:00Z</dcterms:created>
  <dcterms:modified xsi:type="dcterms:W3CDTF">2022-12-10T15:18:00Z</dcterms:modified>
</cp:coreProperties>
</file>